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644B82" w14:textId="77777777" w:rsidR="0075207A" w:rsidRDefault="0075207A" w:rsidP="0075207A">
      <w:pPr>
        <w:spacing w:line="480" w:lineRule="auto"/>
        <w:jc w:val="center"/>
        <w:rPr>
          <w:rFonts w:ascii="Times New Roman" w:hAnsi="Times New Roman" w:cs="Times New Roman"/>
          <w:sz w:val="24"/>
          <w:szCs w:val="24"/>
        </w:rPr>
      </w:pPr>
    </w:p>
    <w:p w14:paraId="1964157E" w14:textId="77777777" w:rsidR="0075207A" w:rsidRDefault="0075207A" w:rsidP="0075207A">
      <w:pPr>
        <w:spacing w:line="480" w:lineRule="auto"/>
        <w:jc w:val="center"/>
        <w:rPr>
          <w:rFonts w:ascii="Times New Roman" w:hAnsi="Times New Roman" w:cs="Times New Roman"/>
          <w:sz w:val="24"/>
          <w:szCs w:val="24"/>
        </w:rPr>
      </w:pPr>
    </w:p>
    <w:p w14:paraId="2497BD5B" w14:textId="77777777" w:rsidR="0075207A" w:rsidRDefault="0075207A" w:rsidP="0075207A">
      <w:pPr>
        <w:spacing w:line="480" w:lineRule="auto"/>
        <w:jc w:val="center"/>
        <w:rPr>
          <w:rFonts w:ascii="Times New Roman" w:hAnsi="Times New Roman" w:cs="Times New Roman"/>
          <w:sz w:val="24"/>
          <w:szCs w:val="24"/>
        </w:rPr>
      </w:pPr>
    </w:p>
    <w:p w14:paraId="215C79DB" w14:textId="77777777" w:rsidR="0075207A" w:rsidRDefault="0075207A" w:rsidP="0075207A">
      <w:pPr>
        <w:spacing w:line="480" w:lineRule="auto"/>
        <w:jc w:val="center"/>
        <w:rPr>
          <w:rFonts w:ascii="Times New Roman" w:hAnsi="Times New Roman" w:cs="Times New Roman"/>
          <w:sz w:val="24"/>
          <w:szCs w:val="24"/>
        </w:rPr>
      </w:pPr>
    </w:p>
    <w:p w14:paraId="2CBEEE4C" w14:textId="3C605415" w:rsidR="0075207A" w:rsidRDefault="0075207A" w:rsidP="0075207A">
      <w:pPr>
        <w:spacing w:line="480" w:lineRule="auto"/>
        <w:jc w:val="center"/>
        <w:rPr>
          <w:rFonts w:ascii="Times New Roman" w:hAnsi="Times New Roman" w:cs="Times New Roman"/>
          <w:sz w:val="24"/>
          <w:szCs w:val="24"/>
        </w:rPr>
      </w:pPr>
      <w:r>
        <w:rPr>
          <w:rFonts w:ascii="Times New Roman" w:hAnsi="Times New Roman" w:cs="Times New Roman"/>
          <w:sz w:val="24"/>
          <w:szCs w:val="24"/>
        </w:rPr>
        <w:t>P</w:t>
      </w:r>
      <w:r w:rsidR="008021AE">
        <w:rPr>
          <w:rFonts w:ascii="Times New Roman" w:hAnsi="Times New Roman" w:cs="Times New Roman"/>
          <w:sz w:val="24"/>
          <w:szCs w:val="24"/>
        </w:rPr>
        <w:t xml:space="preserve">resident Dwight </w:t>
      </w:r>
      <w:r w:rsidR="008021AE" w:rsidRPr="0075207A">
        <w:rPr>
          <w:rFonts w:ascii="Times New Roman" w:hAnsi="Times New Roman" w:cs="Times New Roman"/>
          <w:sz w:val="24"/>
          <w:szCs w:val="24"/>
        </w:rPr>
        <w:t>Eisenhower</w:t>
      </w:r>
    </w:p>
    <w:p w14:paraId="5EBAAE63" w14:textId="7B30BDBF" w:rsidR="0075207A" w:rsidRDefault="0075207A" w:rsidP="0075207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17EC4273" w14:textId="3F8AA5F9" w:rsidR="0075207A" w:rsidRDefault="0075207A" w:rsidP="0075207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F8135B1" w14:textId="65B35EA1" w:rsidR="004872BA" w:rsidRDefault="004872BA" w:rsidP="0075207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450E0544" w14:textId="45ECEA4E" w:rsidR="0075207A" w:rsidRDefault="0075207A" w:rsidP="0075207A">
      <w:pPr>
        <w:spacing w:line="480" w:lineRule="auto"/>
        <w:rPr>
          <w:rFonts w:ascii="Times New Roman" w:hAnsi="Times New Roman" w:cs="Times New Roman"/>
          <w:sz w:val="24"/>
          <w:szCs w:val="24"/>
        </w:rPr>
      </w:pPr>
    </w:p>
    <w:p w14:paraId="2CE57BB1" w14:textId="7AC70878" w:rsidR="0075207A" w:rsidRDefault="0075207A" w:rsidP="0075207A">
      <w:pPr>
        <w:spacing w:line="480" w:lineRule="auto"/>
        <w:rPr>
          <w:rFonts w:ascii="Times New Roman" w:hAnsi="Times New Roman" w:cs="Times New Roman"/>
          <w:sz w:val="24"/>
          <w:szCs w:val="24"/>
        </w:rPr>
      </w:pPr>
    </w:p>
    <w:p w14:paraId="409CD543" w14:textId="5BAE33F2" w:rsidR="0075207A" w:rsidRDefault="0075207A" w:rsidP="0075207A">
      <w:pPr>
        <w:spacing w:line="480" w:lineRule="auto"/>
        <w:rPr>
          <w:rFonts w:ascii="Times New Roman" w:hAnsi="Times New Roman" w:cs="Times New Roman"/>
          <w:sz w:val="24"/>
          <w:szCs w:val="24"/>
        </w:rPr>
      </w:pPr>
    </w:p>
    <w:p w14:paraId="450BA521" w14:textId="6ACAB123" w:rsidR="0075207A" w:rsidRDefault="0075207A" w:rsidP="0075207A">
      <w:pPr>
        <w:spacing w:line="480" w:lineRule="auto"/>
        <w:rPr>
          <w:rFonts w:ascii="Times New Roman" w:hAnsi="Times New Roman" w:cs="Times New Roman"/>
          <w:sz w:val="24"/>
          <w:szCs w:val="24"/>
        </w:rPr>
      </w:pPr>
    </w:p>
    <w:p w14:paraId="7CFA76DC" w14:textId="2FAECC89" w:rsidR="0075207A" w:rsidRDefault="0075207A" w:rsidP="0075207A">
      <w:pPr>
        <w:spacing w:line="480" w:lineRule="auto"/>
        <w:rPr>
          <w:rFonts w:ascii="Times New Roman" w:hAnsi="Times New Roman" w:cs="Times New Roman"/>
          <w:sz w:val="24"/>
          <w:szCs w:val="24"/>
        </w:rPr>
      </w:pPr>
    </w:p>
    <w:p w14:paraId="5FE96BED" w14:textId="18DE39DE" w:rsidR="0075207A" w:rsidRDefault="0075207A" w:rsidP="0075207A">
      <w:pPr>
        <w:spacing w:line="480" w:lineRule="auto"/>
        <w:rPr>
          <w:rFonts w:ascii="Times New Roman" w:hAnsi="Times New Roman" w:cs="Times New Roman"/>
          <w:sz w:val="24"/>
          <w:szCs w:val="24"/>
        </w:rPr>
      </w:pPr>
    </w:p>
    <w:p w14:paraId="205EBA2A" w14:textId="6D189FCB" w:rsidR="0075207A" w:rsidRDefault="0075207A" w:rsidP="0075207A">
      <w:pPr>
        <w:spacing w:line="480" w:lineRule="auto"/>
        <w:rPr>
          <w:rFonts w:ascii="Times New Roman" w:hAnsi="Times New Roman" w:cs="Times New Roman"/>
          <w:sz w:val="24"/>
          <w:szCs w:val="24"/>
        </w:rPr>
      </w:pPr>
    </w:p>
    <w:p w14:paraId="64B713F9" w14:textId="5E862094" w:rsidR="0075207A" w:rsidRDefault="0075207A" w:rsidP="0075207A">
      <w:pPr>
        <w:spacing w:line="480" w:lineRule="auto"/>
        <w:rPr>
          <w:rFonts w:ascii="Times New Roman" w:hAnsi="Times New Roman" w:cs="Times New Roman"/>
          <w:sz w:val="24"/>
          <w:szCs w:val="24"/>
        </w:rPr>
      </w:pPr>
    </w:p>
    <w:p w14:paraId="21E1EA05" w14:textId="4B3E2EBA" w:rsidR="0075207A" w:rsidRDefault="0075207A" w:rsidP="0075207A">
      <w:pPr>
        <w:spacing w:line="480" w:lineRule="auto"/>
        <w:rPr>
          <w:rFonts w:ascii="Times New Roman" w:hAnsi="Times New Roman" w:cs="Times New Roman"/>
          <w:sz w:val="24"/>
          <w:szCs w:val="24"/>
        </w:rPr>
      </w:pPr>
    </w:p>
    <w:p w14:paraId="2B936047" w14:textId="77777777" w:rsidR="0075207A" w:rsidRDefault="0075207A" w:rsidP="0075207A">
      <w:pPr>
        <w:spacing w:line="480" w:lineRule="auto"/>
        <w:rPr>
          <w:rFonts w:ascii="Times New Roman" w:hAnsi="Times New Roman" w:cs="Times New Roman"/>
          <w:sz w:val="24"/>
          <w:szCs w:val="24"/>
        </w:rPr>
      </w:pPr>
    </w:p>
    <w:p w14:paraId="6D916544" w14:textId="33769F8A" w:rsidR="0075207A" w:rsidRPr="0075207A" w:rsidRDefault="0075207A" w:rsidP="004F266F">
      <w:pPr>
        <w:spacing w:line="480" w:lineRule="auto"/>
        <w:ind w:firstLine="720"/>
        <w:rPr>
          <w:rFonts w:ascii="Times New Roman" w:hAnsi="Times New Roman" w:cs="Times New Roman"/>
          <w:sz w:val="24"/>
          <w:szCs w:val="24"/>
        </w:rPr>
      </w:pPr>
      <w:r w:rsidRPr="0075207A">
        <w:rPr>
          <w:rFonts w:ascii="Times New Roman" w:hAnsi="Times New Roman" w:cs="Times New Roman"/>
          <w:sz w:val="24"/>
          <w:szCs w:val="24"/>
        </w:rPr>
        <w:lastRenderedPageBreak/>
        <w:t xml:space="preserve">Dwight David Eisenhower, the man who assumed the white house job as the 34th president of the United States with a Republican </w:t>
      </w:r>
      <w:r w:rsidR="00DD76F8" w:rsidRPr="0075207A">
        <w:rPr>
          <w:rFonts w:ascii="Times New Roman" w:hAnsi="Times New Roman" w:cs="Times New Roman"/>
          <w:sz w:val="24"/>
          <w:szCs w:val="24"/>
        </w:rPr>
        <w:t>Party</w:t>
      </w:r>
      <w:r w:rsidRPr="0075207A">
        <w:rPr>
          <w:rFonts w:ascii="Times New Roman" w:hAnsi="Times New Roman" w:cs="Times New Roman"/>
          <w:sz w:val="24"/>
          <w:szCs w:val="24"/>
        </w:rPr>
        <w:t xml:space="preserve"> ticket, assumed office from 1953 to 1961. This was after serving as a five-star general in the in his country's army in the recently ended World War 2. </w:t>
      </w:r>
      <w:r>
        <w:rPr>
          <w:rFonts w:ascii="Times New Roman" w:hAnsi="Times New Roman" w:cs="Times New Roman"/>
          <w:sz w:val="24"/>
          <w:szCs w:val="24"/>
        </w:rPr>
        <w:t>B</w:t>
      </w:r>
      <w:r w:rsidRPr="0075207A">
        <w:rPr>
          <w:rFonts w:ascii="Times New Roman" w:hAnsi="Times New Roman" w:cs="Times New Roman"/>
          <w:sz w:val="24"/>
          <w:szCs w:val="24"/>
        </w:rPr>
        <w:t>orn in a family with a staunch religious background; it was expected that he would be the most suited president to practice democracy for all during his tenure. He was also of the opinion of the NATO inclusion policy which made him win the 1952 election in a landslide.</w:t>
      </w:r>
    </w:p>
    <w:p w14:paraId="7DE6CC66" w14:textId="29DF8A82" w:rsidR="0075207A" w:rsidRPr="0075207A" w:rsidRDefault="0075207A" w:rsidP="004F266F">
      <w:pPr>
        <w:spacing w:line="480" w:lineRule="auto"/>
        <w:ind w:firstLine="720"/>
        <w:rPr>
          <w:rFonts w:ascii="Times New Roman" w:hAnsi="Times New Roman" w:cs="Times New Roman"/>
          <w:sz w:val="24"/>
          <w:szCs w:val="24"/>
        </w:rPr>
      </w:pPr>
      <w:r w:rsidRPr="0075207A">
        <w:rPr>
          <w:rFonts w:ascii="Times New Roman" w:hAnsi="Times New Roman" w:cs="Times New Roman"/>
          <w:sz w:val="24"/>
          <w:szCs w:val="24"/>
        </w:rPr>
        <w:t xml:space="preserve">His democracy, however, was put on test in 1953 when he </w:t>
      </w:r>
      <w:r w:rsidR="00C25FA8">
        <w:rPr>
          <w:rFonts w:ascii="Times New Roman" w:hAnsi="Times New Roman" w:cs="Times New Roman"/>
          <w:sz w:val="24"/>
          <w:szCs w:val="24"/>
        </w:rPr>
        <w:t>made threats of using</w:t>
      </w:r>
      <w:r w:rsidRPr="0075207A">
        <w:rPr>
          <w:rFonts w:ascii="Times New Roman" w:hAnsi="Times New Roman" w:cs="Times New Roman"/>
          <w:sz w:val="24"/>
          <w:szCs w:val="24"/>
        </w:rPr>
        <w:t xml:space="preserve"> Nuclear weapons against </w:t>
      </w:r>
      <w:r w:rsidR="00C25FA8">
        <w:rPr>
          <w:rFonts w:ascii="Times New Roman" w:hAnsi="Times New Roman" w:cs="Times New Roman"/>
          <w:sz w:val="24"/>
          <w:szCs w:val="24"/>
        </w:rPr>
        <w:t xml:space="preserve">the </w:t>
      </w:r>
      <w:r w:rsidRPr="0075207A">
        <w:rPr>
          <w:rFonts w:ascii="Times New Roman" w:hAnsi="Times New Roman" w:cs="Times New Roman"/>
          <w:sz w:val="24"/>
          <w:szCs w:val="24"/>
        </w:rPr>
        <w:t>China</w:t>
      </w:r>
      <w:r w:rsidR="00C25FA8">
        <w:rPr>
          <w:rFonts w:ascii="Times New Roman" w:hAnsi="Times New Roman" w:cs="Times New Roman"/>
          <w:sz w:val="24"/>
          <w:szCs w:val="24"/>
        </w:rPr>
        <w:t xml:space="preserve"> nation</w:t>
      </w:r>
      <w:r w:rsidRPr="0075207A">
        <w:rPr>
          <w:rFonts w:ascii="Times New Roman" w:hAnsi="Times New Roman" w:cs="Times New Roman"/>
          <w:sz w:val="24"/>
          <w:szCs w:val="24"/>
        </w:rPr>
        <w:t xml:space="preserve"> unless they </w:t>
      </w:r>
      <w:r w:rsidR="00C25FA8">
        <w:rPr>
          <w:rFonts w:ascii="Times New Roman" w:hAnsi="Times New Roman" w:cs="Times New Roman"/>
          <w:sz w:val="24"/>
          <w:szCs w:val="24"/>
        </w:rPr>
        <w:t xml:space="preserve">made an </w:t>
      </w:r>
      <w:r w:rsidR="00C25FA8" w:rsidRPr="0075207A">
        <w:rPr>
          <w:rFonts w:ascii="Times New Roman" w:hAnsi="Times New Roman" w:cs="Times New Roman"/>
          <w:sz w:val="24"/>
          <w:szCs w:val="24"/>
        </w:rPr>
        <w:t>agreem</w:t>
      </w:r>
      <w:r w:rsidR="00C25FA8">
        <w:rPr>
          <w:rFonts w:ascii="Times New Roman" w:hAnsi="Times New Roman" w:cs="Times New Roman"/>
          <w:sz w:val="24"/>
          <w:szCs w:val="24"/>
        </w:rPr>
        <w:t>ent</w:t>
      </w:r>
      <w:r w:rsidRPr="0075207A">
        <w:rPr>
          <w:rFonts w:ascii="Times New Roman" w:hAnsi="Times New Roman" w:cs="Times New Roman"/>
          <w:sz w:val="24"/>
          <w:szCs w:val="24"/>
        </w:rPr>
        <w:t xml:space="preserve"> to sign peace terms </w:t>
      </w:r>
      <w:r w:rsidR="00C25FA8">
        <w:rPr>
          <w:rFonts w:ascii="Times New Roman" w:hAnsi="Times New Roman" w:cs="Times New Roman"/>
          <w:sz w:val="24"/>
          <w:szCs w:val="24"/>
        </w:rPr>
        <w:t xml:space="preserve">to help stop </w:t>
      </w:r>
      <w:r w:rsidRPr="0075207A">
        <w:rPr>
          <w:rFonts w:ascii="Times New Roman" w:hAnsi="Times New Roman" w:cs="Times New Roman"/>
          <w:sz w:val="24"/>
          <w:szCs w:val="24"/>
        </w:rPr>
        <w:t>the Korean War. This made China concede to the terms thus thwarting Dwight's mission, but the result was a peace treaty between China and Korean which was a milestone in his leadership in the U.S and NATO countries. He was, however, limping in his courtyard ever since he joined office. On assuming office, he decided to operate with a small cabinet consisting of corporate executives who were millionaires and on labor leader. His assembly was characterized by a lack of personal friendship, inexperienced government administrators and office seekers.</w:t>
      </w:r>
    </w:p>
    <w:p w14:paraId="1A3C5812" w14:textId="1F27E1D2" w:rsidR="0075207A" w:rsidRPr="0075207A" w:rsidRDefault="0037323A" w:rsidP="004F266F">
      <w:pPr>
        <w:spacing w:line="480" w:lineRule="auto"/>
        <w:ind w:firstLine="720"/>
        <w:rPr>
          <w:rFonts w:ascii="Times New Roman" w:hAnsi="Times New Roman" w:cs="Times New Roman"/>
          <w:sz w:val="24"/>
          <w:szCs w:val="24"/>
        </w:rPr>
      </w:pPr>
      <w:r>
        <w:rPr>
          <w:rFonts w:ascii="Times New Roman" w:hAnsi="Times New Roman" w:cs="Times New Roman"/>
          <w:sz w:val="24"/>
          <w:szCs w:val="24"/>
        </w:rPr>
        <w:t>He was one of the best leaders in the history of U.S because he</w:t>
      </w:r>
      <w:r w:rsidR="0075207A" w:rsidRPr="0075207A">
        <w:rPr>
          <w:rFonts w:ascii="Times New Roman" w:hAnsi="Times New Roman" w:cs="Times New Roman"/>
          <w:sz w:val="24"/>
          <w:szCs w:val="24"/>
        </w:rPr>
        <w:t xml:space="preserve"> had a plan of action for his countrymen, and even outside the U.S. his priorities after his inauguration was, as mentioned above, end the Korean War, balance the budget, end the then wage and price controls and defend important interests deterring the use of nuclear weapons. He also made use of the press to communicate much of what he was</w:t>
      </w:r>
      <w:r w:rsidR="00AD328E">
        <w:rPr>
          <w:rFonts w:ascii="Times New Roman" w:hAnsi="Times New Roman" w:cs="Times New Roman"/>
          <w:sz w:val="24"/>
          <w:szCs w:val="24"/>
        </w:rPr>
        <w:t xml:space="preserve"> doing as a president. He was</w:t>
      </w:r>
      <w:r w:rsidR="0075207A" w:rsidRPr="0075207A">
        <w:rPr>
          <w:rFonts w:ascii="Times New Roman" w:hAnsi="Times New Roman" w:cs="Times New Roman"/>
          <w:sz w:val="24"/>
          <w:szCs w:val="24"/>
        </w:rPr>
        <w:t xml:space="preserve"> regarded as the president who used the press conference than any other president, having a total of 200 press conferences in his two terms in office.</w:t>
      </w:r>
    </w:p>
    <w:p w14:paraId="180B7D7D" w14:textId="77777777" w:rsidR="0075207A" w:rsidRPr="0075207A" w:rsidRDefault="0075207A" w:rsidP="004F266F">
      <w:pPr>
        <w:spacing w:line="480" w:lineRule="auto"/>
        <w:ind w:firstLine="720"/>
        <w:rPr>
          <w:rFonts w:ascii="Times New Roman" w:hAnsi="Times New Roman" w:cs="Times New Roman"/>
          <w:sz w:val="24"/>
          <w:szCs w:val="24"/>
        </w:rPr>
      </w:pPr>
      <w:r w:rsidRPr="0075207A">
        <w:rPr>
          <w:rFonts w:ascii="Times New Roman" w:hAnsi="Times New Roman" w:cs="Times New Roman"/>
          <w:sz w:val="24"/>
          <w:szCs w:val="24"/>
        </w:rPr>
        <w:lastRenderedPageBreak/>
        <w:t xml:space="preserve">He was also a firm adherent of the political philosophy majorly known as progressive conservatism and referred to himself as "progressive conservative." He ensured there were balance three of the eight federal budgets. Although he invested heavily in the military budget, his involvement as regarded as ‘involvement to Save the World'. He did stop the Korean War and ensured he involved himself in any other war. He also helped in stabilizing the Soviet- American rivalry. Apart from that he also ensured that he salvaged his party, Republican Party, from a political death that was facing it among other achievements. </w:t>
      </w:r>
    </w:p>
    <w:p w14:paraId="30CDDB57" w14:textId="4FE13AF1" w:rsidR="00936BAD" w:rsidRDefault="0075207A" w:rsidP="004F266F">
      <w:pPr>
        <w:spacing w:line="480" w:lineRule="auto"/>
        <w:ind w:firstLine="720"/>
        <w:rPr>
          <w:rFonts w:ascii="Times New Roman" w:hAnsi="Times New Roman" w:cs="Times New Roman"/>
          <w:sz w:val="24"/>
          <w:szCs w:val="24"/>
        </w:rPr>
      </w:pPr>
      <w:r w:rsidRPr="0075207A">
        <w:rPr>
          <w:rFonts w:ascii="Times New Roman" w:hAnsi="Times New Roman" w:cs="Times New Roman"/>
          <w:sz w:val="24"/>
          <w:szCs w:val="24"/>
        </w:rPr>
        <w:t>President Dwight was however criticized by many as a president who was inactive and who did very little for his people. Critics focused mainly on his reluctance to join hands in escalating support of civil rights, a movement directed towar</w:t>
      </w:r>
      <w:bookmarkStart w:id="0" w:name="_GoBack"/>
      <w:bookmarkEnd w:id="0"/>
      <w:r w:rsidRPr="0075207A">
        <w:rPr>
          <w:rFonts w:ascii="Times New Roman" w:hAnsi="Times New Roman" w:cs="Times New Roman"/>
          <w:sz w:val="24"/>
          <w:szCs w:val="24"/>
        </w:rPr>
        <w:t>ds ensuring freedom of expression among others. This made his democratic driven leadership questioned and his legacy short-lived although he is listed as one of the best-ranked presidents of his time. This was mainly due to the successes of his immediate vibrant and vigorous young successor John F Kennedy.</w:t>
      </w:r>
    </w:p>
    <w:p w14:paraId="0E9EFD68" w14:textId="046C27B2" w:rsidR="0075207A" w:rsidRDefault="0075207A" w:rsidP="0075207A">
      <w:pPr>
        <w:spacing w:line="480" w:lineRule="auto"/>
        <w:rPr>
          <w:rFonts w:ascii="Times New Roman" w:hAnsi="Times New Roman" w:cs="Times New Roman"/>
          <w:sz w:val="24"/>
          <w:szCs w:val="24"/>
        </w:rPr>
      </w:pPr>
    </w:p>
    <w:p w14:paraId="443B91E2" w14:textId="3C586A1C" w:rsidR="0075207A" w:rsidRDefault="0075207A" w:rsidP="0075207A">
      <w:pPr>
        <w:spacing w:line="480" w:lineRule="auto"/>
        <w:rPr>
          <w:rFonts w:ascii="Times New Roman" w:hAnsi="Times New Roman" w:cs="Times New Roman"/>
          <w:sz w:val="24"/>
          <w:szCs w:val="24"/>
        </w:rPr>
      </w:pPr>
    </w:p>
    <w:p w14:paraId="26EB9A4D" w14:textId="378B458E" w:rsidR="0075207A" w:rsidRDefault="0075207A" w:rsidP="0075207A">
      <w:pPr>
        <w:spacing w:line="480" w:lineRule="auto"/>
        <w:rPr>
          <w:rFonts w:ascii="Times New Roman" w:hAnsi="Times New Roman" w:cs="Times New Roman"/>
          <w:sz w:val="24"/>
          <w:szCs w:val="24"/>
        </w:rPr>
      </w:pPr>
    </w:p>
    <w:p w14:paraId="74F81A4C" w14:textId="6D15BAE9" w:rsidR="0075207A" w:rsidRDefault="0075207A" w:rsidP="0075207A">
      <w:pPr>
        <w:spacing w:line="480" w:lineRule="auto"/>
        <w:rPr>
          <w:rFonts w:ascii="Times New Roman" w:hAnsi="Times New Roman" w:cs="Times New Roman"/>
          <w:sz w:val="24"/>
          <w:szCs w:val="24"/>
        </w:rPr>
      </w:pPr>
    </w:p>
    <w:p w14:paraId="75B06CA9" w14:textId="0C457E84" w:rsidR="0075207A" w:rsidRDefault="0075207A" w:rsidP="0075207A">
      <w:pPr>
        <w:spacing w:line="480" w:lineRule="auto"/>
        <w:rPr>
          <w:rFonts w:ascii="Times New Roman" w:hAnsi="Times New Roman" w:cs="Times New Roman"/>
          <w:sz w:val="24"/>
          <w:szCs w:val="24"/>
        </w:rPr>
      </w:pPr>
    </w:p>
    <w:p w14:paraId="61134FD0" w14:textId="3CE9D1CD" w:rsidR="0075207A" w:rsidRDefault="0075207A" w:rsidP="0075207A">
      <w:pPr>
        <w:spacing w:line="480" w:lineRule="auto"/>
        <w:rPr>
          <w:rFonts w:ascii="Times New Roman" w:hAnsi="Times New Roman" w:cs="Times New Roman"/>
          <w:sz w:val="24"/>
          <w:szCs w:val="24"/>
        </w:rPr>
      </w:pPr>
    </w:p>
    <w:p w14:paraId="45711DCB" w14:textId="1F90BEED" w:rsidR="0075207A" w:rsidRDefault="0075207A" w:rsidP="0075207A">
      <w:pPr>
        <w:spacing w:line="480" w:lineRule="auto"/>
        <w:rPr>
          <w:rFonts w:ascii="Times New Roman" w:hAnsi="Times New Roman" w:cs="Times New Roman"/>
          <w:sz w:val="24"/>
          <w:szCs w:val="24"/>
        </w:rPr>
      </w:pPr>
    </w:p>
    <w:p w14:paraId="54FF6783" w14:textId="77777777" w:rsidR="004F266F" w:rsidRDefault="004F266F" w:rsidP="0075207A">
      <w:pPr>
        <w:spacing w:line="480" w:lineRule="auto"/>
        <w:rPr>
          <w:rFonts w:ascii="Times New Roman" w:hAnsi="Times New Roman" w:cs="Times New Roman"/>
          <w:sz w:val="24"/>
          <w:szCs w:val="24"/>
        </w:rPr>
      </w:pPr>
    </w:p>
    <w:p w14:paraId="0EF95D32" w14:textId="2C9CF5FF" w:rsidR="0075207A" w:rsidRDefault="0037323A" w:rsidP="00733435">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14:paraId="49424DCC" w14:textId="2AD03397" w:rsidR="00733435" w:rsidRPr="00DD76F8" w:rsidRDefault="0037323A" w:rsidP="0037323A">
      <w:pPr>
        <w:spacing w:line="480" w:lineRule="auto"/>
        <w:ind w:firstLine="720"/>
        <w:rPr>
          <w:rFonts w:ascii="Times New Roman" w:hAnsi="Times New Roman" w:cs="Times New Roman"/>
          <w:iCs/>
          <w:color w:val="222222"/>
          <w:sz w:val="24"/>
          <w:szCs w:val="24"/>
          <w:shd w:val="clear" w:color="auto" w:fill="FFFFFF"/>
        </w:rPr>
      </w:pPr>
      <w:proofErr w:type="gramStart"/>
      <w:r w:rsidRPr="00733435">
        <w:rPr>
          <w:rFonts w:ascii="Times New Roman" w:hAnsi="Times New Roman" w:cs="Times New Roman"/>
          <w:sz w:val="24"/>
          <w:szCs w:val="24"/>
        </w:rPr>
        <w:t>David Moss (2015) Democracy.</w:t>
      </w:r>
      <w:proofErr w:type="gramEnd"/>
      <w:r w:rsidRPr="00733435">
        <w:rPr>
          <w:rFonts w:ascii="Times New Roman" w:hAnsi="Times New Roman" w:cs="Times New Roman"/>
          <w:sz w:val="24"/>
          <w:szCs w:val="24"/>
        </w:rPr>
        <w:t xml:space="preserve"> </w:t>
      </w:r>
      <w:proofErr w:type="gramStart"/>
      <w:r w:rsidRPr="00733435">
        <w:rPr>
          <w:rFonts w:ascii="Times New Roman" w:hAnsi="Times New Roman" w:cs="Times New Roman"/>
          <w:sz w:val="24"/>
          <w:szCs w:val="24"/>
        </w:rPr>
        <w:t>A case study.</w:t>
      </w:r>
      <w:proofErr w:type="gramEnd"/>
      <w:r w:rsidRPr="00733435">
        <w:rPr>
          <w:rFonts w:ascii="Times New Roman" w:hAnsi="Times New Roman" w:cs="Times New Roman"/>
          <w:sz w:val="24"/>
          <w:szCs w:val="24"/>
        </w:rPr>
        <w:t xml:space="preserve"> Harvard University Press</w:t>
      </w:r>
    </w:p>
    <w:sectPr w:rsidR="00733435" w:rsidRPr="00DD76F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A56B1F" w14:textId="77777777" w:rsidR="003A0162" w:rsidRDefault="003A0162" w:rsidP="00733435">
      <w:pPr>
        <w:spacing w:after="0" w:line="240" w:lineRule="auto"/>
      </w:pPr>
      <w:r>
        <w:separator/>
      </w:r>
    </w:p>
  </w:endnote>
  <w:endnote w:type="continuationSeparator" w:id="0">
    <w:p w14:paraId="17BE0AC1" w14:textId="77777777" w:rsidR="003A0162" w:rsidRDefault="003A0162" w:rsidP="00733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95FB58" w14:textId="77777777" w:rsidR="003A0162" w:rsidRDefault="003A0162" w:rsidP="00733435">
      <w:pPr>
        <w:spacing w:after="0" w:line="240" w:lineRule="auto"/>
      </w:pPr>
      <w:r>
        <w:separator/>
      </w:r>
    </w:p>
  </w:footnote>
  <w:footnote w:type="continuationSeparator" w:id="0">
    <w:p w14:paraId="3E1CB07D" w14:textId="77777777" w:rsidR="003A0162" w:rsidRDefault="003A0162" w:rsidP="007334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3120"/>
      <w:gridCol w:w="3121"/>
      <w:gridCol w:w="3119"/>
    </w:tblGrid>
    <w:tr w:rsidR="004872BA" w:rsidRPr="004872BA" w14:paraId="1F37CF07" w14:textId="77777777">
      <w:trPr>
        <w:trHeight w:val="720"/>
      </w:trPr>
      <w:tc>
        <w:tcPr>
          <w:tcW w:w="1667" w:type="pct"/>
        </w:tcPr>
        <w:p w14:paraId="11118C64" w14:textId="77777777" w:rsidR="00733435" w:rsidRDefault="00733435">
          <w:pPr>
            <w:pStyle w:val="Header"/>
            <w:tabs>
              <w:tab w:val="clear" w:pos="4680"/>
              <w:tab w:val="clear" w:pos="9360"/>
            </w:tabs>
            <w:rPr>
              <w:color w:val="4472C4" w:themeColor="accent1"/>
            </w:rPr>
          </w:pPr>
        </w:p>
      </w:tc>
      <w:tc>
        <w:tcPr>
          <w:tcW w:w="1667" w:type="pct"/>
        </w:tcPr>
        <w:p w14:paraId="69438702" w14:textId="77777777" w:rsidR="00733435" w:rsidRDefault="00733435">
          <w:pPr>
            <w:pStyle w:val="Header"/>
            <w:tabs>
              <w:tab w:val="clear" w:pos="4680"/>
              <w:tab w:val="clear" w:pos="9360"/>
            </w:tabs>
            <w:jc w:val="center"/>
            <w:rPr>
              <w:color w:val="4472C4" w:themeColor="accent1"/>
            </w:rPr>
          </w:pPr>
        </w:p>
      </w:tc>
      <w:tc>
        <w:tcPr>
          <w:tcW w:w="1666" w:type="pct"/>
        </w:tcPr>
        <w:p w14:paraId="5E9F4570" w14:textId="77777777" w:rsidR="00733435" w:rsidRPr="004872BA" w:rsidRDefault="00733435">
          <w:pPr>
            <w:pStyle w:val="Header"/>
            <w:tabs>
              <w:tab w:val="clear" w:pos="4680"/>
              <w:tab w:val="clear" w:pos="9360"/>
            </w:tabs>
            <w:jc w:val="right"/>
            <w:rPr>
              <w:color w:val="000000" w:themeColor="text1"/>
            </w:rPr>
          </w:pPr>
          <w:r w:rsidRPr="004872BA">
            <w:rPr>
              <w:color w:val="000000" w:themeColor="text1"/>
              <w:sz w:val="24"/>
              <w:szCs w:val="24"/>
            </w:rPr>
            <w:fldChar w:fldCharType="begin"/>
          </w:r>
          <w:r w:rsidRPr="004872BA">
            <w:rPr>
              <w:color w:val="000000" w:themeColor="text1"/>
              <w:sz w:val="24"/>
              <w:szCs w:val="24"/>
            </w:rPr>
            <w:instrText xml:space="preserve"> PAGE   \* MERGEFORMAT </w:instrText>
          </w:r>
          <w:r w:rsidRPr="004872BA">
            <w:rPr>
              <w:color w:val="000000" w:themeColor="text1"/>
              <w:sz w:val="24"/>
              <w:szCs w:val="24"/>
            </w:rPr>
            <w:fldChar w:fldCharType="separate"/>
          </w:r>
          <w:r w:rsidR="00AD328E">
            <w:rPr>
              <w:noProof/>
              <w:color w:val="000000" w:themeColor="text1"/>
              <w:sz w:val="24"/>
              <w:szCs w:val="24"/>
            </w:rPr>
            <w:t>3</w:t>
          </w:r>
          <w:r w:rsidRPr="004872BA">
            <w:rPr>
              <w:color w:val="000000" w:themeColor="text1"/>
              <w:sz w:val="24"/>
              <w:szCs w:val="24"/>
            </w:rPr>
            <w:fldChar w:fldCharType="end"/>
          </w:r>
        </w:p>
      </w:tc>
    </w:tr>
  </w:tbl>
  <w:p w14:paraId="34FE49B3" w14:textId="77777777" w:rsidR="00733435" w:rsidRDefault="007334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DE326E"/>
    <w:multiLevelType w:val="hybridMultilevel"/>
    <w:tmpl w:val="C9C2B9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AF1"/>
    <w:rsid w:val="0009619B"/>
    <w:rsid w:val="001F4608"/>
    <w:rsid w:val="0037323A"/>
    <w:rsid w:val="003A0162"/>
    <w:rsid w:val="004248F5"/>
    <w:rsid w:val="004872BA"/>
    <w:rsid w:val="004F266F"/>
    <w:rsid w:val="00637AF1"/>
    <w:rsid w:val="00733435"/>
    <w:rsid w:val="0075207A"/>
    <w:rsid w:val="008021AE"/>
    <w:rsid w:val="00936BAD"/>
    <w:rsid w:val="00AD328E"/>
    <w:rsid w:val="00BB1212"/>
    <w:rsid w:val="00C25FA8"/>
    <w:rsid w:val="00DD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07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3435"/>
    <w:pPr>
      <w:ind w:left="720"/>
      <w:contextualSpacing/>
    </w:pPr>
  </w:style>
  <w:style w:type="paragraph" w:styleId="Header">
    <w:name w:val="header"/>
    <w:basedOn w:val="Normal"/>
    <w:link w:val="HeaderChar"/>
    <w:uiPriority w:val="99"/>
    <w:unhideWhenUsed/>
    <w:rsid w:val="007334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435"/>
  </w:style>
  <w:style w:type="paragraph" w:styleId="Footer">
    <w:name w:val="footer"/>
    <w:basedOn w:val="Normal"/>
    <w:link w:val="FooterChar"/>
    <w:uiPriority w:val="99"/>
    <w:unhideWhenUsed/>
    <w:rsid w:val="007334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4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3435"/>
    <w:pPr>
      <w:ind w:left="720"/>
      <w:contextualSpacing/>
    </w:pPr>
  </w:style>
  <w:style w:type="paragraph" w:styleId="Header">
    <w:name w:val="header"/>
    <w:basedOn w:val="Normal"/>
    <w:link w:val="HeaderChar"/>
    <w:uiPriority w:val="99"/>
    <w:unhideWhenUsed/>
    <w:rsid w:val="007334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435"/>
  </w:style>
  <w:style w:type="paragraph" w:styleId="Footer">
    <w:name w:val="footer"/>
    <w:basedOn w:val="Normal"/>
    <w:link w:val="FooterChar"/>
    <w:uiPriority w:val="99"/>
    <w:unhideWhenUsed/>
    <w:rsid w:val="007334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4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WARUI</dc:creator>
  <cp:lastModifiedBy>Kanyoi</cp:lastModifiedBy>
  <cp:revision>2</cp:revision>
  <dcterms:created xsi:type="dcterms:W3CDTF">2018-11-18T17:21:00Z</dcterms:created>
  <dcterms:modified xsi:type="dcterms:W3CDTF">2018-11-18T17:21:00Z</dcterms:modified>
</cp:coreProperties>
</file>